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5F0D" w14:textId="1089A18C" w:rsidR="008A3894" w:rsidRDefault="008A3894" w:rsidP="008A3894">
      <w:pPr>
        <w:pStyle w:val="Heading2"/>
        <w:widowControl w:val="0"/>
        <w:numPr>
          <w:ilvl w:val="0"/>
          <w:numId w:val="0"/>
        </w:numPr>
        <w:spacing w:before="0"/>
        <w:ind w:left="576" w:hanging="576"/>
        <w:jc w:val="both"/>
      </w:pPr>
      <w:bookmarkStart w:id="0" w:name="_Toc533579233"/>
      <w:r>
        <w:t xml:space="preserve">Annexure II: </w:t>
      </w:r>
      <w:r w:rsidR="001B36A4">
        <w:t xml:space="preserve">Composition and </w:t>
      </w:r>
      <w:r>
        <w:t>Recommendation of the DAC</w:t>
      </w:r>
      <w:bookmarkEnd w:id="0"/>
    </w:p>
    <w:p w14:paraId="00EB7DCC" w14:textId="77777777" w:rsidR="008A3894" w:rsidRPr="008D10BB" w:rsidRDefault="008A3894" w:rsidP="008A3894">
      <w:pPr>
        <w:rPr>
          <w:i/>
          <w:iCs/>
        </w:rPr>
      </w:pPr>
      <w:r w:rsidRPr="008D10BB">
        <w:rPr>
          <w:i/>
          <w:iCs/>
        </w:rPr>
        <w:t>[To be printed on Letter Head]</w:t>
      </w:r>
    </w:p>
    <w:p w14:paraId="2EA8C1CF" w14:textId="7A1B0BB7" w:rsidR="001B36A4" w:rsidRDefault="001B36A4" w:rsidP="001B36A4">
      <w:pPr>
        <w:rPr>
          <w:b/>
          <w:bCs/>
        </w:rPr>
      </w:pPr>
      <w:r>
        <w:rPr>
          <w:b/>
          <w:bCs/>
        </w:rPr>
        <w:t>TITLE OF THE PROPOSAL:</w:t>
      </w:r>
    </w:p>
    <w:p w14:paraId="460D9735" w14:textId="7A9D5487" w:rsidR="001B36A4" w:rsidRDefault="001B36A4" w:rsidP="001B36A4">
      <w:pPr>
        <w:rPr>
          <w:b/>
          <w:bCs/>
        </w:rPr>
      </w:pPr>
      <w:r>
        <w:rPr>
          <w:b/>
          <w:bCs/>
        </w:rPr>
        <w:t>CANDIDATE:</w:t>
      </w:r>
    </w:p>
    <w:p w14:paraId="7B873BE0" w14:textId="77777777" w:rsidR="001B36A4" w:rsidRDefault="001B36A4" w:rsidP="001B36A4">
      <w:pPr>
        <w:jc w:val="center"/>
        <w:rPr>
          <w:b/>
          <w:bCs/>
        </w:rPr>
      </w:pPr>
    </w:p>
    <w:p w14:paraId="0E4E0920" w14:textId="00C0B25D" w:rsidR="001B36A4" w:rsidRDefault="001B36A4" w:rsidP="001B36A4">
      <w:pPr>
        <w:jc w:val="center"/>
        <w:rPr>
          <w:b/>
          <w:bCs/>
        </w:rPr>
      </w:pPr>
      <w:r>
        <w:rPr>
          <w:b/>
          <w:bCs/>
        </w:rPr>
        <w:t>COMPOSITION</w:t>
      </w:r>
      <w:r w:rsidRPr="0072382C">
        <w:rPr>
          <w:b/>
          <w:bCs/>
        </w:rPr>
        <w:t xml:space="preserve"> OF THE D</w:t>
      </w:r>
      <w:r>
        <w:rPr>
          <w:b/>
          <w:bCs/>
        </w:rPr>
        <w:t xml:space="preserve">OCTORAL ADVISORY COMMITTEE OF </w:t>
      </w:r>
    </w:p>
    <w:p w14:paraId="29F7EA00" w14:textId="1B1FFA18" w:rsidR="001B36A4" w:rsidRDefault="001B36A4" w:rsidP="001B36A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3257"/>
        <w:gridCol w:w="2964"/>
      </w:tblGrid>
      <w:tr w:rsidR="001B36A4" w14:paraId="1513F7CF" w14:textId="77777777" w:rsidTr="009F0E87">
        <w:tc>
          <w:tcPr>
            <w:tcW w:w="2802" w:type="dxa"/>
            <w:shd w:val="clear" w:color="auto" w:fill="auto"/>
          </w:tcPr>
          <w:p w14:paraId="545ED725" w14:textId="77777777" w:rsidR="001B36A4" w:rsidRDefault="001B36A4" w:rsidP="009F0E87">
            <w:pPr>
              <w:jc w:val="both"/>
            </w:pPr>
            <w:r>
              <w:t>Role</w:t>
            </w:r>
          </w:p>
        </w:tc>
        <w:tc>
          <w:tcPr>
            <w:tcW w:w="3359" w:type="dxa"/>
            <w:shd w:val="clear" w:color="auto" w:fill="auto"/>
          </w:tcPr>
          <w:p w14:paraId="10DAAF47" w14:textId="77777777" w:rsidR="001B36A4" w:rsidRDefault="001B36A4" w:rsidP="009F0E87">
            <w:pPr>
              <w:jc w:val="both"/>
            </w:pPr>
            <w:r>
              <w:t>Name</w:t>
            </w:r>
          </w:p>
          <w:p w14:paraId="3BB06202" w14:textId="77777777" w:rsidR="001B36A4" w:rsidRDefault="001B36A4" w:rsidP="009F0E87">
            <w:pPr>
              <w:jc w:val="both"/>
            </w:pPr>
            <w:r>
              <w:t>Designation</w:t>
            </w:r>
          </w:p>
          <w:p w14:paraId="557095EF" w14:textId="28131F00" w:rsidR="001B36A4" w:rsidRDefault="001B36A4" w:rsidP="009F0E87">
            <w:pPr>
              <w:jc w:val="both"/>
            </w:pPr>
            <w:r>
              <w:t>Organization</w:t>
            </w:r>
          </w:p>
        </w:tc>
        <w:tc>
          <w:tcPr>
            <w:tcW w:w="3081" w:type="dxa"/>
            <w:shd w:val="clear" w:color="auto" w:fill="auto"/>
          </w:tcPr>
          <w:p w14:paraId="580D87B2" w14:textId="77777777" w:rsidR="001B36A4" w:rsidRDefault="001B36A4" w:rsidP="009F0E87">
            <w:pPr>
              <w:jc w:val="both"/>
            </w:pPr>
            <w:r>
              <w:t>E.mail:</w:t>
            </w:r>
          </w:p>
          <w:p w14:paraId="5B34D674" w14:textId="2DFA0929" w:rsidR="001B36A4" w:rsidRDefault="001B36A4" w:rsidP="009F0E87">
            <w:pPr>
              <w:jc w:val="both"/>
            </w:pPr>
            <w:r>
              <w:t>Phone:</w:t>
            </w:r>
          </w:p>
        </w:tc>
      </w:tr>
      <w:tr w:rsidR="001B36A4" w14:paraId="63DEFBEA" w14:textId="77777777" w:rsidTr="009F0E87">
        <w:tc>
          <w:tcPr>
            <w:tcW w:w="2802" w:type="dxa"/>
            <w:shd w:val="clear" w:color="auto" w:fill="auto"/>
          </w:tcPr>
          <w:p w14:paraId="3A16879B" w14:textId="77777777" w:rsidR="001B36A4" w:rsidRDefault="001B36A4" w:rsidP="009F0E87">
            <w:pPr>
              <w:jc w:val="both"/>
            </w:pPr>
            <w:r>
              <w:t>Head of the Organization/Department</w:t>
            </w:r>
          </w:p>
        </w:tc>
        <w:tc>
          <w:tcPr>
            <w:tcW w:w="3359" w:type="dxa"/>
            <w:shd w:val="clear" w:color="auto" w:fill="auto"/>
          </w:tcPr>
          <w:p w14:paraId="0D5D231F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49191F9F" w14:textId="77777777" w:rsidR="001B36A4" w:rsidRDefault="001B36A4" w:rsidP="009F0E87">
            <w:pPr>
              <w:jc w:val="both"/>
            </w:pPr>
          </w:p>
        </w:tc>
      </w:tr>
      <w:tr w:rsidR="001B36A4" w14:paraId="1543BB25" w14:textId="77777777" w:rsidTr="009F0E87">
        <w:tc>
          <w:tcPr>
            <w:tcW w:w="2802" w:type="dxa"/>
            <w:shd w:val="clear" w:color="auto" w:fill="auto"/>
          </w:tcPr>
          <w:p w14:paraId="7C732216" w14:textId="77777777" w:rsidR="001B36A4" w:rsidRDefault="001B36A4" w:rsidP="009F0E87">
            <w:pPr>
              <w:jc w:val="both"/>
            </w:pPr>
            <w:r>
              <w:t>Research Program Coordinator</w:t>
            </w:r>
          </w:p>
        </w:tc>
        <w:tc>
          <w:tcPr>
            <w:tcW w:w="3359" w:type="dxa"/>
            <w:shd w:val="clear" w:color="auto" w:fill="auto"/>
          </w:tcPr>
          <w:p w14:paraId="67EF9D47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E718D39" w14:textId="77777777" w:rsidR="001B36A4" w:rsidRDefault="001B36A4" w:rsidP="009F0E87">
            <w:pPr>
              <w:jc w:val="both"/>
            </w:pPr>
          </w:p>
        </w:tc>
      </w:tr>
      <w:tr w:rsidR="001B36A4" w14:paraId="09303128" w14:textId="77777777" w:rsidTr="009F0E87">
        <w:trPr>
          <w:trHeight w:val="610"/>
        </w:trPr>
        <w:tc>
          <w:tcPr>
            <w:tcW w:w="2802" w:type="dxa"/>
            <w:shd w:val="clear" w:color="auto" w:fill="auto"/>
          </w:tcPr>
          <w:p w14:paraId="626F4298" w14:textId="77777777" w:rsidR="001B36A4" w:rsidRDefault="001B36A4" w:rsidP="009F0E87">
            <w:pPr>
              <w:jc w:val="both"/>
            </w:pPr>
            <w:r>
              <w:t>Supervisor</w:t>
            </w:r>
          </w:p>
        </w:tc>
        <w:tc>
          <w:tcPr>
            <w:tcW w:w="3359" w:type="dxa"/>
            <w:shd w:val="clear" w:color="auto" w:fill="auto"/>
          </w:tcPr>
          <w:p w14:paraId="615ABE59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71454335" w14:textId="77777777" w:rsidR="001B36A4" w:rsidRDefault="001B36A4" w:rsidP="009F0E87">
            <w:pPr>
              <w:jc w:val="both"/>
            </w:pPr>
          </w:p>
        </w:tc>
      </w:tr>
      <w:tr w:rsidR="001B36A4" w14:paraId="41A0E576" w14:textId="77777777" w:rsidTr="009F0E87">
        <w:trPr>
          <w:trHeight w:val="562"/>
        </w:trPr>
        <w:tc>
          <w:tcPr>
            <w:tcW w:w="2802" w:type="dxa"/>
            <w:shd w:val="clear" w:color="auto" w:fill="auto"/>
          </w:tcPr>
          <w:p w14:paraId="18DA8A66" w14:textId="77777777" w:rsidR="001B36A4" w:rsidRDefault="001B36A4" w:rsidP="009F0E87">
            <w:pPr>
              <w:jc w:val="both"/>
            </w:pPr>
            <w:r>
              <w:t>Co-Supervisor</w:t>
            </w:r>
          </w:p>
        </w:tc>
        <w:tc>
          <w:tcPr>
            <w:tcW w:w="3359" w:type="dxa"/>
            <w:shd w:val="clear" w:color="auto" w:fill="auto"/>
          </w:tcPr>
          <w:p w14:paraId="12FC2DBE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F739ED3" w14:textId="77777777" w:rsidR="001B36A4" w:rsidRDefault="001B36A4" w:rsidP="009F0E87">
            <w:pPr>
              <w:jc w:val="both"/>
            </w:pPr>
          </w:p>
        </w:tc>
      </w:tr>
      <w:tr w:rsidR="001B36A4" w14:paraId="355CE2E2" w14:textId="77777777" w:rsidTr="009F0E87">
        <w:trPr>
          <w:trHeight w:val="556"/>
        </w:trPr>
        <w:tc>
          <w:tcPr>
            <w:tcW w:w="2802" w:type="dxa"/>
            <w:shd w:val="clear" w:color="auto" w:fill="auto"/>
          </w:tcPr>
          <w:p w14:paraId="548FAD6B" w14:textId="77777777" w:rsidR="001B36A4" w:rsidRDefault="001B36A4" w:rsidP="009F0E87">
            <w:pPr>
              <w:jc w:val="both"/>
            </w:pPr>
            <w:r>
              <w:t>Internal Member-1</w:t>
            </w:r>
          </w:p>
        </w:tc>
        <w:tc>
          <w:tcPr>
            <w:tcW w:w="3359" w:type="dxa"/>
            <w:shd w:val="clear" w:color="auto" w:fill="auto"/>
          </w:tcPr>
          <w:p w14:paraId="26FCBBA3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48B726EB" w14:textId="77777777" w:rsidR="001B36A4" w:rsidRDefault="001B36A4" w:rsidP="009F0E87">
            <w:pPr>
              <w:jc w:val="both"/>
            </w:pPr>
          </w:p>
        </w:tc>
      </w:tr>
      <w:tr w:rsidR="001B36A4" w14:paraId="657E7CF0" w14:textId="77777777" w:rsidTr="009F0E87">
        <w:tc>
          <w:tcPr>
            <w:tcW w:w="2802" w:type="dxa"/>
            <w:shd w:val="clear" w:color="auto" w:fill="auto"/>
          </w:tcPr>
          <w:p w14:paraId="4778C5F4" w14:textId="77777777" w:rsidR="001B36A4" w:rsidRDefault="001B36A4" w:rsidP="009F0E87">
            <w:pPr>
              <w:jc w:val="both"/>
            </w:pPr>
            <w:r>
              <w:t>Internal Member -2</w:t>
            </w:r>
          </w:p>
        </w:tc>
        <w:tc>
          <w:tcPr>
            <w:tcW w:w="3359" w:type="dxa"/>
            <w:shd w:val="clear" w:color="auto" w:fill="auto"/>
          </w:tcPr>
          <w:p w14:paraId="7F4EF0E9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127D2198" w14:textId="77777777" w:rsidR="001B36A4" w:rsidRDefault="001B36A4" w:rsidP="009F0E87">
            <w:pPr>
              <w:jc w:val="both"/>
            </w:pPr>
          </w:p>
        </w:tc>
      </w:tr>
      <w:tr w:rsidR="001B36A4" w14:paraId="2DF788D9" w14:textId="77777777" w:rsidTr="009F0E87">
        <w:trPr>
          <w:trHeight w:val="614"/>
        </w:trPr>
        <w:tc>
          <w:tcPr>
            <w:tcW w:w="2802" w:type="dxa"/>
            <w:shd w:val="clear" w:color="auto" w:fill="auto"/>
          </w:tcPr>
          <w:p w14:paraId="408BF049" w14:textId="77777777" w:rsidR="001B36A4" w:rsidRDefault="001B36A4" w:rsidP="009F0E87">
            <w:pPr>
              <w:jc w:val="both"/>
            </w:pPr>
            <w:r>
              <w:t>External Subject Expert 1</w:t>
            </w:r>
          </w:p>
        </w:tc>
        <w:tc>
          <w:tcPr>
            <w:tcW w:w="3359" w:type="dxa"/>
            <w:shd w:val="clear" w:color="auto" w:fill="auto"/>
          </w:tcPr>
          <w:p w14:paraId="538DE5FA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05BC9046" w14:textId="77777777" w:rsidR="001B36A4" w:rsidRDefault="001B36A4" w:rsidP="009F0E87">
            <w:pPr>
              <w:jc w:val="both"/>
            </w:pPr>
          </w:p>
        </w:tc>
      </w:tr>
      <w:tr w:rsidR="001B36A4" w14:paraId="4BDB1138" w14:textId="77777777" w:rsidTr="009F0E87">
        <w:trPr>
          <w:trHeight w:val="614"/>
        </w:trPr>
        <w:tc>
          <w:tcPr>
            <w:tcW w:w="2802" w:type="dxa"/>
            <w:shd w:val="clear" w:color="auto" w:fill="auto"/>
          </w:tcPr>
          <w:p w14:paraId="0C49C83F" w14:textId="77777777" w:rsidR="001B36A4" w:rsidRDefault="001B36A4" w:rsidP="009F0E87">
            <w:pPr>
              <w:jc w:val="both"/>
            </w:pPr>
            <w:r>
              <w:t>External Subject Expert 2</w:t>
            </w:r>
          </w:p>
        </w:tc>
        <w:tc>
          <w:tcPr>
            <w:tcW w:w="3359" w:type="dxa"/>
            <w:shd w:val="clear" w:color="auto" w:fill="auto"/>
          </w:tcPr>
          <w:p w14:paraId="0593E372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158935A1" w14:textId="77777777" w:rsidR="001B36A4" w:rsidRDefault="001B36A4" w:rsidP="009F0E87">
            <w:pPr>
              <w:jc w:val="both"/>
            </w:pPr>
          </w:p>
        </w:tc>
      </w:tr>
      <w:tr w:rsidR="001B36A4" w14:paraId="221D18A5" w14:textId="77777777" w:rsidTr="009F0E87">
        <w:trPr>
          <w:trHeight w:val="614"/>
        </w:trPr>
        <w:tc>
          <w:tcPr>
            <w:tcW w:w="2802" w:type="dxa"/>
            <w:shd w:val="clear" w:color="auto" w:fill="auto"/>
          </w:tcPr>
          <w:p w14:paraId="2C00252A" w14:textId="4C92798A" w:rsidR="001B36A4" w:rsidRDefault="001B36A4" w:rsidP="009F0E87">
            <w:pPr>
              <w:jc w:val="both"/>
            </w:pPr>
            <w:r>
              <w:t>Clinical Expert</w:t>
            </w:r>
          </w:p>
        </w:tc>
        <w:tc>
          <w:tcPr>
            <w:tcW w:w="3359" w:type="dxa"/>
            <w:shd w:val="clear" w:color="auto" w:fill="auto"/>
          </w:tcPr>
          <w:p w14:paraId="1C9E86ED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08AAF8F2" w14:textId="77777777" w:rsidR="001B36A4" w:rsidRDefault="001B36A4" w:rsidP="009F0E87">
            <w:pPr>
              <w:jc w:val="both"/>
            </w:pPr>
          </w:p>
        </w:tc>
      </w:tr>
      <w:tr w:rsidR="001B36A4" w14:paraId="5C587158" w14:textId="77777777" w:rsidTr="009F0E87">
        <w:trPr>
          <w:trHeight w:val="614"/>
        </w:trPr>
        <w:tc>
          <w:tcPr>
            <w:tcW w:w="2802" w:type="dxa"/>
            <w:shd w:val="clear" w:color="auto" w:fill="auto"/>
          </w:tcPr>
          <w:p w14:paraId="51474107" w14:textId="34331FBC" w:rsidR="001B36A4" w:rsidRDefault="001B36A4" w:rsidP="009F0E87">
            <w:pPr>
              <w:jc w:val="both"/>
            </w:pPr>
            <w:r>
              <w:t xml:space="preserve">Member of Industry </w:t>
            </w:r>
          </w:p>
        </w:tc>
        <w:tc>
          <w:tcPr>
            <w:tcW w:w="3359" w:type="dxa"/>
            <w:shd w:val="clear" w:color="auto" w:fill="auto"/>
          </w:tcPr>
          <w:p w14:paraId="35968BE3" w14:textId="77777777" w:rsidR="001B36A4" w:rsidRDefault="001B36A4" w:rsidP="009F0E87">
            <w:pPr>
              <w:jc w:val="both"/>
            </w:pPr>
          </w:p>
        </w:tc>
        <w:tc>
          <w:tcPr>
            <w:tcW w:w="3081" w:type="dxa"/>
            <w:shd w:val="clear" w:color="auto" w:fill="auto"/>
          </w:tcPr>
          <w:p w14:paraId="6B8159A1" w14:textId="77777777" w:rsidR="001B36A4" w:rsidRDefault="001B36A4" w:rsidP="009F0E87">
            <w:pPr>
              <w:jc w:val="both"/>
            </w:pPr>
          </w:p>
        </w:tc>
      </w:tr>
    </w:tbl>
    <w:p w14:paraId="42BDEDD2" w14:textId="77777777" w:rsidR="001B36A4" w:rsidRDefault="001B36A4" w:rsidP="001B36A4">
      <w:pPr>
        <w:jc w:val="center"/>
        <w:rPr>
          <w:b/>
          <w:bCs/>
        </w:rPr>
      </w:pPr>
    </w:p>
    <w:p w14:paraId="789009F7" w14:textId="77777777" w:rsidR="001B36A4" w:rsidRDefault="001B36A4" w:rsidP="008A3894">
      <w:pPr>
        <w:jc w:val="center"/>
        <w:rPr>
          <w:b/>
          <w:bCs/>
        </w:rPr>
      </w:pPr>
    </w:p>
    <w:p w14:paraId="67294052" w14:textId="77777777" w:rsidR="001B36A4" w:rsidRDefault="001B36A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545A930" w14:textId="28553043" w:rsidR="008A3894" w:rsidRDefault="008A3894" w:rsidP="008A3894">
      <w:pPr>
        <w:jc w:val="center"/>
        <w:rPr>
          <w:b/>
          <w:bCs/>
        </w:rPr>
      </w:pPr>
      <w:r w:rsidRPr="0072382C">
        <w:rPr>
          <w:b/>
          <w:bCs/>
        </w:rPr>
        <w:lastRenderedPageBreak/>
        <w:t>RECOMMENDATION OF THE DAC</w:t>
      </w:r>
    </w:p>
    <w:p w14:paraId="3C788B7A" w14:textId="61008277" w:rsidR="008A3894" w:rsidRDefault="008A3894" w:rsidP="008A3894">
      <w:pPr>
        <w:jc w:val="both"/>
      </w:pPr>
      <w:r w:rsidRPr="0072382C">
        <w:t>The DAC</w:t>
      </w:r>
      <w:r>
        <w:t xml:space="preserve"> approves the proposal submitted by </w:t>
      </w:r>
      <w:r>
        <w:rPr>
          <w:i/>
          <w:iCs/>
        </w:rPr>
        <w:t xml:space="preserve">NAME </w:t>
      </w:r>
      <w:r>
        <w:t xml:space="preserve">for the registration of his/her PhD degree at Manipal Academi of Higher Education. </w:t>
      </w:r>
      <w:r w:rsidR="001B36A4">
        <w:t xml:space="preserve">The Committee finds the proposal </w:t>
      </w:r>
    </w:p>
    <w:p w14:paraId="0CEDADED" w14:textId="4A38AF79" w:rsidR="001B36A4" w:rsidRDefault="00343E63" w:rsidP="001B36A4">
      <w:pPr>
        <w:numPr>
          <w:ilvl w:val="0"/>
          <w:numId w:val="2"/>
        </w:numPr>
        <w:spacing w:after="0"/>
        <w:jc w:val="both"/>
      </w:pPr>
      <w:r>
        <w:t>c</w:t>
      </w:r>
      <w:r w:rsidR="001B36A4">
        <w:t xml:space="preserve">linically relevant  </w:t>
      </w:r>
      <w:r w:rsidR="001B36A4">
        <w:t>(Certificate of relevance attached)</w:t>
      </w:r>
    </w:p>
    <w:p w14:paraId="5803D39B" w14:textId="7AC4FA3B" w:rsidR="001B36A4" w:rsidRDefault="00343E63" w:rsidP="001B36A4">
      <w:pPr>
        <w:numPr>
          <w:ilvl w:val="0"/>
          <w:numId w:val="2"/>
        </w:numPr>
        <w:spacing w:after="0"/>
        <w:jc w:val="both"/>
      </w:pPr>
      <w:r>
        <w:t>f</w:t>
      </w:r>
      <w:r w:rsidR="001B36A4">
        <w:t>easib</w:t>
      </w:r>
      <w:r>
        <w:t xml:space="preserve">le </w:t>
      </w:r>
      <w:r w:rsidR="001B36A4">
        <w:t xml:space="preserve">to translate </w:t>
      </w:r>
      <w:r>
        <w:t xml:space="preserve">(Letter of </w:t>
      </w:r>
      <w:r w:rsidR="001B36A4">
        <w:t xml:space="preserve"> expression of interest </w:t>
      </w:r>
      <w:r>
        <w:t>attached)</w:t>
      </w:r>
    </w:p>
    <w:p w14:paraId="25D9C125" w14:textId="49335C2C" w:rsidR="001B36A4" w:rsidRDefault="00343E63" w:rsidP="001B36A4">
      <w:pPr>
        <w:numPr>
          <w:ilvl w:val="0"/>
          <w:numId w:val="2"/>
        </w:numPr>
        <w:spacing w:after="0"/>
        <w:jc w:val="both"/>
      </w:pPr>
      <w:r>
        <w:t xml:space="preserve">with potentially novel </w:t>
      </w:r>
      <w:r w:rsidR="001B36A4">
        <w:t xml:space="preserve">Intellectual property </w:t>
      </w:r>
      <w:r>
        <w:t>{</w:t>
      </w:r>
      <w:r w:rsidR="001B36A4">
        <w:t>updated prior-art search report</w:t>
      </w:r>
      <w:r>
        <w:t xml:space="preserve"> attached)</w:t>
      </w:r>
    </w:p>
    <w:p w14:paraId="2DD36822" w14:textId="73E48513" w:rsidR="001B36A4" w:rsidRDefault="00343E63" w:rsidP="001B36A4">
      <w:pPr>
        <w:numPr>
          <w:ilvl w:val="0"/>
          <w:numId w:val="2"/>
        </w:numPr>
        <w:spacing w:after="0"/>
        <w:jc w:val="both"/>
      </w:pPr>
      <w:r>
        <w:t>f</w:t>
      </w:r>
      <w:r w:rsidR="001B36A4">
        <w:t>inancial</w:t>
      </w:r>
      <w:r>
        <w:t xml:space="preserve">ly </w:t>
      </w:r>
      <w:r w:rsidR="001B36A4">
        <w:t xml:space="preserve">viability </w:t>
      </w:r>
      <w:r>
        <w:t>(Approval of funding agency attached)</w:t>
      </w:r>
    </w:p>
    <w:p w14:paraId="2E3A79DB" w14:textId="3185DD08" w:rsidR="00343E63" w:rsidRDefault="00343E63" w:rsidP="00343E63">
      <w:pPr>
        <w:numPr>
          <w:ilvl w:val="0"/>
          <w:numId w:val="2"/>
        </w:numPr>
        <w:spacing w:after="0"/>
        <w:jc w:val="both"/>
      </w:pPr>
      <w:r>
        <w:t>s</w:t>
      </w:r>
      <w:r w:rsidR="001B36A4">
        <w:t>cientific</w:t>
      </w:r>
      <w:r>
        <w:t>ally</w:t>
      </w:r>
      <w:r w:rsidR="001B36A4">
        <w:t xml:space="preserve"> novel</w:t>
      </w:r>
      <w:r>
        <w:t xml:space="preserve"> </w:t>
      </w:r>
      <w:r w:rsidR="001B36A4">
        <w:t>and feasib</w:t>
      </w:r>
      <w:r>
        <w:t>le</w:t>
      </w:r>
      <w:r w:rsidR="001B36A4">
        <w:t xml:space="preserve"> </w:t>
      </w:r>
    </w:p>
    <w:p w14:paraId="6B99F8E1" w14:textId="63F7A0F5" w:rsidR="001B36A4" w:rsidRDefault="00343E63" w:rsidP="00343E63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already </w:t>
      </w:r>
      <w:r>
        <w:t xml:space="preserve">approved/soon to be approved by the </w:t>
      </w:r>
      <w:r>
        <w:t>NH A</w:t>
      </w:r>
      <w:r>
        <w:t>cademic</w:t>
      </w:r>
      <w:r>
        <w:t>/Medical</w:t>
      </w:r>
      <w:r>
        <w:t xml:space="preserve"> ethics committee </w:t>
      </w:r>
    </w:p>
    <w:p w14:paraId="4843D45B" w14:textId="6D368458" w:rsidR="001B36A4" w:rsidRDefault="001B36A4" w:rsidP="008A389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1B36A4" w14:paraId="723A6CF6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BE79" w14:textId="3B346588" w:rsidR="001B36A4" w:rsidRDefault="001B36A4" w:rsidP="001B36A4">
            <w:pPr>
              <w:jc w:val="both"/>
            </w:pPr>
            <w:r>
              <w:t>Name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F602" w14:textId="6C766959" w:rsidR="001B36A4" w:rsidRDefault="001B36A4" w:rsidP="001B36A4">
            <w:pPr>
              <w:jc w:val="both"/>
            </w:pPr>
            <w:r>
              <w:t>Signature</w:t>
            </w:r>
          </w:p>
        </w:tc>
      </w:tr>
      <w:tr w:rsidR="001B36A4" w14:paraId="266E48BC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643D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4A6E" w14:textId="77777777" w:rsidR="001B36A4" w:rsidRDefault="001B36A4" w:rsidP="009F0E87">
            <w:pPr>
              <w:jc w:val="both"/>
            </w:pPr>
          </w:p>
        </w:tc>
      </w:tr>
      <w:tr w:rsidR="001B36A4" w14:paraId="4AE45953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311F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4881" w14:textId="77777777" w:rsidR="001B36A4" w:rsidRDefault="001B36A4" w:rsidP="009F0E87">
            <w:pPr>
              <w:jc w:val="both"/>
            </w:pPr>
          </w:p>
        </w:tc>
      </w:tr>
      <w:tr w:rsidR="001B36A4" w14:paraId="1C1EF5A5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FE5F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8437" w14:textId="77777777" w:rsidR="001B36A4" w:rsidRDefault="001B36A4" w:rsidP="009F0E87">
            <w:pPr>
              <w:jc w:val="both"/>
            </w:pPr>
          </w:p>
        </w:tc>
      </w:tr>
      <w:tr w:rsidR="001B36A4" w14:paraId="7CB56DEB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6F1F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CAAE" w14:textId="77777777" w:rsidR="001B36A4" w:rsidRDefault="001B36A4" w:rsidP="009F0E87">
            <w:pPr>
              <w:jc w:val="both"/>
            </w:pPr>
          </w:p>
        </w:tc>
      </w:tr>
      <w:tr w:rsidR="001B36A4" w14:paraId="0AAF831F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A22F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C222" w14:textId="77777777" w:rsidR="001B36A4" w:rsidRDefault="001B36A4" w:rsidP="009F0E87">
            <w:pPr>
              <w:jc w:val="both"/>
            </w:pPr>
          </w:p>
        </w:tc>
      </w:tr>
      <w:tr w:rsidR="001B36A4" w14:paraId="144118D2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1EC3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E87E" w14:textId="77777777" w:rsidR="001B36A4" w:rsidRDefault="001B36A4" w:rsidP="009F0E87">
            <w:pPr>
              <w:jc w:val="both"/>
            </w:pPr>
          </w:p>
        </w:tc>
      </w:tr>
      <w:tr w:rsidR="001B36A4" w14:paraId="266322B5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1AF1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72D4" w14:textId="77777777" w:rsidR="001B36A4" w:rsidRDefault="001B36A4" w:rsidP="009F0E87">
            <w:pPr>
              <w:jc w:val="both"/>
            </w:pPr>
          </w:p>
        </w:tc>
      </w:tr>
      <w:tr w:rsidR="001B36A4" w14:paraId="4F60E4CB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E41B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95D4" w14:textId="77777777" w:rsidR="001B36A4" w:rsidRDefault="001B36A4" w:rsidP="009F0E87">
            <w:pPr>
              <w:jc w:val="both"/>
            </w:pPr>
          </w:p>
        </w:tc>
      </w:tr>
      <w:tr w:rsidR="001B36A4" w14:paraId="1020CE69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CAEB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86D8" w14:textId="77777777" w:rsidR="001B36A4" w:rsidRDefault="001B36A4" w:rsidP="009F0E87">
            <w:pPr>
              <w:jc w:val="both"/>
            </w:pPr>
          </w:p>
        </w:tc>
      </w:tr>
      <w:tr w:rsidR="001B36A4" w14:paraId="1ECDBF7D" w14:textId="77777777" w:rsidTr="001B36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4C0C8" w14:textId="77777777" w:rsidR="001B36A4" w:rsidRDefault="001B36A4" w:rsidP="009F0E87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8276" w14:textId="77777777" w:rsidR="001B36A4" w:rsidRDefault="001B36A4" w:rsidP="009F0E87">
            <w:pPr>
              <w:jc w:val="both"/>
            </w:pPr>
          </w:p>
        </w:tc>
      </w:tr>
    </w:tbl>
    <w:p w14:paraId="359023B0" w14:textId="77777777" w:rsidR="00AB7992" w:rsidRDefault="00AB7992"/>
    <w:sectPr w:rsidR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3F0"/>
    <w:multiLevelType w:val="hybridMultilevel"/>
    <w:tmpl w:val="4CFA7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60E"/>
    <w:multiLevelType w:val="multilevel"/>
    <w:tmpl w:val="FC029A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ascii="Cambria" w:hAnsi="Cambria" w:hint="default"/>
        <w:i w:val="0"/>
        <w:color w:val="17365D"/>
        <w:sz w:val="18"/>
        <w:szCs w:val="18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4"/>
    <w:rsid w:val="001B36A4"/>
    <w:rsid w:val="00293943"/>
    <w:rsid w:val="00343E63"/>
    <w:rsid w:val="008A3894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703"/>
  <w15:chartTrackingRefBased/>
  <w15:docId w15:val="{660923F2-2B53-41C7-A0E7-49AFB20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9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94"/>
    <w:pPr>
      <w:keepNext/>
      <w:keepLines/>
      <w:numPr>
        <w:numId w:val="1"/>
      </w:numPr>
      <w:spacing w:before="240" w:after="0" w:line="240" w:lineRule="auto"/>
      <w:outlineLvl w:val="0"/>
    </w:pPr>
    <w:rPr>
      <w:b/>
      <w:bCs/>
      <w:color w:val="365F91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A3894"/>
    <w:pPr>
      <w:numPr>
        <w:ilvl w:val="1"/>
      </w:numPr>
      <w:spacing w:before="200"/>
      <w:outlineLvl w:val="1"/>
    </w:pPr>
    <w:rPr>
      <w:bCs w:val="0"/>
      <w:color w:val="1F497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3894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3894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3894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3894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3894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3894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3894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4"/>
    <w:rPr>
      <w:rFonts w:ascii="Cambria" w:eastAsia="Times New Roman" w:hAnsi="Cambria" w:cs="Times New Roman"/>
      <w:b/>
      <w:bCs/>
      <w:color w:val="365F91"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A3894"/>
    <w:rPr>
      <w:rFonts w:ascii="Cambria" w:eastAsia="Times New Roman" w:hAnsi="Cambria" w:cs="Times New Roman"/>
      <w:b/>
      <w:color w:val="1F497D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A3894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3894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A3894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A3894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A3894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A389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A389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4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34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2020-05-26T20:36:00Z</dcterms:created>
  <dcterms:modified xsi:type="dcterms:W3CDTF">2020-05-26T20:53:00Z</dcterms:modified>
</cp:coreProperties>
</file>